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73" w:rsidRPr="00CE6324" w:rsidRDefault="002B4673" w:rsidP="00CE6324">
      <w:pPr>
        <w:spacing w:after="0" w:line="240" w:lineRule="auto"/>
        <w:jc w:val="center"/>
        <w:rPr>
          <w:b/>
        </w:rPr>
      </w:pPr>
      <w:r w:rsidRPr="00CE6324">
        <w:rPr>
          <w:b/>
        </w:rPr>
        <w:t>Testimony of Kathy Griesmyer</w:t>
      </w:r>
    </w:p>
    <w:p w:rsidR="002B4673" w:rsidRPr="00CE6324" w:rsidRDefault="002B4673" w:rsidP="00CE6324">
      <w:pPr>
        <w:spacing w:after="0" w:line="240" w:lineRule="auto"/>
        <w:jc w:val="center"/>
        <w:rPr>
          <w:b/>
        </w:rPr>
      </w:pPr>
      <w:r w:rsidRPr="00CE6324">
        <w:rPr>
          <w:b/>
        </w:rPr>
        <w:t>HB 513</w:t>
      </w:r>
      <w:r w:rsidR="00F12029" w:rsidRPr="00CE6324">
        <w:rPr>
          <w:b/>
        </w:rPr>
        <w:t>aa</w:t>
      </w:r>
      <w:r w:rsidRPr="00CE6324">
        <w:rPr>
          <w:b/>
        </w:rPr>
        <w:t xml:space="preserve">: </w:t>
      </w:r>
      <w:r w:rsidR="00D92A70" w:rsidRPr="00CE6324">
        <w:rPr>
          <w:b/>
        </w:rPr>
        <w:t>Real</w:t>
      </w:r>
      <w:r w:rsidRPr="00CE6324">
        <w:rPr>
          <w:b/>
        </w:rPr>
        <w:t xml:space="preserve"> ID Implementation</w:t>
      </w:r>
    </w:p>
    <w:p w:rsidR="002B4673" w:rsidRPr="00CE6324" w:rsidRDefault="002B4673" w:rsidP="00CE6324">
      <w:pPr>
        <w:spacing w:after="0" w:line="240" w:lineRule="auto"/>
        <w:jc w:val="center"/>
        <w:rPr>
          <w:b/>
        </w:rPr>
      </w:pPr>
      <w:r w:rsidRPr="00CE6324">
        <w:rPr>
          <w:b/>
        </w:rPr>
        <w:t>Before</w:t>
      </w:r>
      <w:r w:rsidR="00F12029" w:rsidRPr="00CE6324">
        <w:rPr>
          <w:b/>
        </w:rPr>
        <w:t xml:space="preserve"> Senate</w:t>
      </w:r>
      <w:r w:rsidRPr="00CE6324">
        <w:rPr>
          <w:b/>
        </w:rPr>
        <w:t xml:space="preserve"> Transportation Committee</w:t>
      </w:r>
    </w:p>
    <w:p w:rsidR="00CE6324" w:rsidRPr="00CE6324" w:rsidRDefault="00F12029" w:rsidP="00CE6324">
      <w:pPr>
        <w:spacing w:after="0" w:line="240" w:lineRule="auto"/>
        <w:jc w:val="center"/>
        <w:rPr>
          <w:b/>
        </w:rPr>
      </w:pPr>
      <w:r w:rsidRPr="00CE6324">
        <w:rPr>
          <w:b/>
        </w:rPr>
        <w:t>March 10</w:t>
      </w:r>
      <w:r w:rsidR="002B4673" w:rsidRPr="00CE6324">
        <w:rPr>
          <w:b/>
        </w:rPr>
        <w:t>, 2016</w:t>
      </w:r>
    </w:p>
    <w:p w:rsidR="00CE6324" w:rsidRDefault="00CE6324" w:rsidP="00CE6324">
      <w:pPr>
        <w:spacing w:after="0" w:line="240" w:lineRule="auto"/>
        <w:jc w:val="center"/>
      </w:pPr>
    </w:p>
    <w:p w:rsidR="00CE6324" w:rsidRDefault="00767359" w:rsidP="00CE6324">
      <w:pPr>
        <w:spacing w:after="0"/>
      </w:pPr>
      <w:r w:rsidRPr="00CE6324">
        <w:t xml:space="preserve">The ACLU of Idaho </w:t>
      </w:r>
      <w:r w:rsidR="00BC217C" w:rsidRPr="00CE6324">
        <w:t>shares with you its</w:t>
      </w:r>
      <w:r w:rsidRPr="00CE6324">
        <w:t xml:space="preserve"> opposition to HB 513</w:t>
      </w:r>
      <w:r w:rsidR="006E14F6" w:rsidRPr="00CE6324">
        <w:t>aa</w:t>
      </w:r>
      <w:r w:rsidRPr="00CE6324">
        <w:t xml:space="preserve"> which seeks to end Idaho’</w:t>
      </w:r>
      <w:r w:rsidR="00D92A70" w:rsidRPr="00CE6324">
        <w:t>s moratorium on enacting</w:t>
      </w:r>
      <w:r w:rsidR="009B1517" w:rsidRPr="00CE6324">
        <w:t xml:space="preserve"> the</w:t>
      </w:r>
      <w:r w:rsidR="00D92A70" w:rsidRPr="00CE6324">
        <w:t xml:space="preserve"> Real </w:t>
      </w:r>
      <w:r w:rsidRPr="00CE6324">
        <w:t>ID</w:t>
      </w:r>
      <w:r w:rsidR="00D92A70" w:rsidRPr="00CE6324">
        <w:t xml:space="preserve"> Act.</w:t>
      </w:r>
    </w:p>
    <w:p w:rsidR="00CE6324" w:rsidRDefault="00CE6324" w:rsidP="00CE6324">
      <w:pPr>
        <w:spacing w:after="0"/>
      </w:pPr>
    </w:p>
    <w:p w:rsidR="00CE6324" w:rsidRPr="00CE6324" w:rsidRDefault="00767359" w:rsidP="00CE6324">
      <w:pPr>
        <w:spacing w:after="0"/>
      </w:pPr>
      <w:r w:rsidRPr="00CE6324">
        <w:t>The ACLU’s opposition to</w:t>
      </w:r>
      <w:r w:rsidR="004B4C95" w:rsidRPr="00CE6324">
        <w:t xml:space="preserve"> the Real ID Act is well known and </w:t>
      </w:r>
      <w:r w:rsidR="00F812DD" w:rsidRPr="00CE6324">
        <w:t xml:space="preserve">documented since the initial passage of the </w:t>
      </w:r>
      <w:r w:rsidR="00640A35" w:rsidRPr="00CE6324">
        <w:t>Act</w:t>
      </w:r>
      <w:r w:rsidR="00F812DD" w:rsidRPr="00CE6324">
        <w:t xml:space="preserve"> in 2005. </w:t>
      </w:r>
      <w:r w:rsidR="002B00B4" w:rsidRPr="00CE6324">
        <w:t>On</w:t>
      </w:r>
      <w:r w:rsidR="00F812DD" w:rsidRPr="00CE6324">
        <w:t>e of the main objections to Real</w:t>
      </w:r>
      <w:r w:rsidR="002B00B4" w:rsidRPr="00CE6324">
        <w:t xml:space="preserve"> ID for many groups, on both the left and the right, was </w:t>
      </w:r>
      <w:r w:rsidR="00732125" w:rsidRPr="00CE6324">
        <w:t xml:space="preserve">the significant privacy concerns, including </w:t>
      </w:r>
      <w:r w:rsidR="002B00B4" w:rsidRPr="00CE6324">
        <w:t>the requirement that states scan and store the primary source documents a person uses to get a driver’s license.  This was required s</w:t>
      </w:r>
      <w:r w:rsidR="00F812DD" w:rsidRPr="00CE6324">
        <w:t>o states could meet another Real</w:t>
      </w:r>
      <w:r w:rsidR="002B00B4" w:rsidRPr="00CE6324">
        <w:t xml:space="preserve"> ID requirement that they create a 50-state shared database</w:t>
      </w:r>
      <w:r w:rsidR="005F564D">
        <w:t xml:space="preserve"> </w:t>
      </w:r>
      <w:r w:rsidR="005F564D" w:rsidRPr="00CE6324">
        <w:t>allowing all DMV’s across the country access to this database and these documents</w:t>
      </w:r>
      <w:r w:rsidR="005F564D">
        <w:t xml:space="preserve">.  This database </w:t>
      </w:r>
      <w:r w:rsidR="00732125" w:rsidRPr="00CE6324">
        <w:t>was an unfunded mandate on states and has never been created</w:t>
      </w:r>
      <w:r w:rsidR="005F564D">
        <w:t>.</w:t>
      </w:r>
      <w:r w:rsidR="002B00B4" w:rsidRPr="00CE6324">
        <w:t> </w:t>
      </w:r>
    </w:p>
    <w:p w:rsidR="00CE6324" w:rsidRDefault="00CE6324" w:rsidP="00CE6324">
      <w:pPr>
        <w:spacing w:after="0"/>
      </w:pPr>
    </w:p>
    <w:p w:rsidR="00CE6324" w:rsidRPr="00CE6324" w:rsidRDefault="005F564D" w:rsidP="00CE6324">
      <w:pPr>
        <w:spacing w:after="0"/>
      </w:pPr>
      <w:r>
        <w:t xml:space="preserve">However, </w:t>
      </w:r>
      <w:r w:rsidR="006E14F6" w:rsidRPr="00CE6324">
        <w:t>HB 513aa</w:t>
      </w:r>
      <w:r>
        <w:t xml:space="preserve"> which authorizes </w:t>
      </w:r>
      <w:r w:rsidR="006E14F6" w:rsidRPr="00CE6324">
        <w:t>DMV to comply with the security measures outline</w:t>
      </w:r>
      <w:r w:rsidR="00C947CB" w:rsidRPr="00CE6324">
        <w:t>d</w:t>
      </w:r>
      <w:r w:rsidR="006E14F6" w:rsidRPr="00CE6324">
        <w:t xml:space="preserve"> in Title II of the Real ID Act</w:t>
      </w:r>
      <w:r w:rsidR="005057A2" w:rsidRPr="00CE6324">
        <w:t>,</w:t>
      </w:r>
      <w:r w:rsidR="006E14F6" w:rsidRPr="00CE6324">
        <w:t xml:space="preserve"> do</w:t>
      </w:r>
      <w:r w:rsidR="003B0207">
        <w:t>es</w:t>
      </w:r>
      <w:r w:rsidR="006E14F6" w:rsidRPr="00CE6324">
        <w:t xml:space="preserve"> </w:t>
      </w:r>
      <w:r w:rsidR="000C3141" w:rsidRPr="00CE6324">
        <w:t>endanger</w:t>
      </w:r>
      <w:r w:rsidR="00C947CB" w:rsidRPr="00CE6324">
        <w:t xml:space="preserve"> the privacy rights of Idahoans. Title II, Sec. 202(d)(1)</w:t>
      </w:r>
      <w:r w:rsidR="005057A2" w:rsidRPr="00CE6324">
        <w:t xml:space="preserve"> and </w:t>
      </w:r>
      <w:r w:rsidR="00C947CB" w:rsidRPr="00CE6324">
        <w:t xml:space="preserve">(2), </w:t>
      </w:r>
      <w:r w:rsidR="006D13D3">
        <w:t xml:space="preserve">requires </w:t>
      </w:r>
      <w:r w:rsidR="00C947CB" w:rsidRPr="00CE6324">
        <w:t>DMV to capture digital images of identity source documents to be stored</w:t>
      </w:r>
      <w:r w:rsidR="000C3141" w:rsidRPr="00CE6324">
        <w:t xml:space="preserve"> </w:t>
      </w:r>
      <w:r w:rsidR="006D13D3">
        <w:t xml:space="preserve">in an electronic database and Sec. 202(d)(12) requires electronic access to all other states to this database. </w:t>
      </w:r>
      <w:r w:rsidR="00C947CB" w:rsidRPr="00CE6324">
        <w:t xml:space="preserve">We </w:t>
      </w:r>
      <w:r w:rsidR="00732125" w:rsidRPr="00CE6324">
        <w:t xml:space="preserve">have no objections </w:t>
      </w:r>
      <w:r w:rsidR="00C947CB" w:rsidRPr="00CE6324">
        <w:t>with DMV certify</w:t>
      </w:r>
      <w:r w:rsidR="00732125" w:rsidRPr="00CE6324">
        <w:t>ing</w:t>
      </w:r>
      <w:r w:rsidR="00C947CB" w:rsidRPr="00CE6324">
        <w:t xml:space="preserve"> the validity of sour</w:t>
      </w:r>
      <w:r w:rsidR="002B00B4" w:rsidRPr="00CE6324">
        <w:t>ce documents</w:t>
      </w:r>
      <w:r w:rsidR="006D13D3">
        <w:t xml:space="preserve"> when they are presented</w:t>
      </w:r>
      <w:r w:rsidR="002B00B4" w:rsidRPr="00CE6324">
        <w:t>.</w:t>
      </w:r>
      <w:r w:rsidR="002A0F0B" w:rsidRPr="00CE6324">
        <w:t xml:space="preserve"> However, permitting DMV to </w:t>
      </w:r>
      <w:r w:rsidR="00732125" w:rsidRPr="00CE6324">
        <w:t xml:space="preserve">then </w:t>
      </w:r>
      <w:r w:rsidR="002A0F0B" w:rsidRPr="00CE6324">
        <w:t xml:space="preserve">scan and store copies of </w:t>
      </w:r>
      <w:r w:rsidR="00732125" w:rsidRPr="00CE6324">
        <w:t xml:space="preserve">all our primary source documents, be it our </w:t>
      </w:r>
      <w:r w:rsidR="002A0F0B" w:rsidRPr="00CE6324">
        <w:t xml:space="preserve">birth certificate </w:t>
      </w:r>
      <w:r w:rsidR="00732125" w:rsidRPr="00CE6324">
        <w:t xml:space="preserve">or passport, along with our </w:t>
      </w:r>
      <w:r w:rsidR="002B00B4" w:rsidRPr="00CE6324">
        <w:t>full name, DOB, address, and social security number,</w:t>
      </w:r>
      <w:r w:rsidR="002A0F0B" w:rsidRPr="00CE6324">
        <w:t xml:space="preserve"> </w:t>
      </w:r>
      <w:r>
        <w:t xml:space="preserve">is not only unnecessary but more importantly it </w:t>
      </w:r>
      <w:r w:rsidR="002A0F0B" w:rsidRPr="00CE6324">
        <w:t>creates a one-stop shop for identity thieves and critically jeopardizes the privacy right</w:t>
      </w:r>
      <w:r w:rsidR="00F42BD5">
        <w:t>s</w:t>
      </w:r>
      <w:r w:rsidR="002A0F0B" w:rsidRPr="00CE6324">
        <w:t xml:space="preserve"> of Idahoans. </w:t>
      </w:r>
      <w:r w:rsidR="002B00B4" w:rsidRPr="00CE6324">
        <w:t>We are living in a time when hackers are capable of breaking into multi-national companies’ and retailer’s databanks.  Central storage of such critical information puts Idahoans at serious risk.</w:t>
      </w:r>
    </w:p>
    <w:p w:rsidR="00CE6324" w:rsidRDefault="00CE6324" w:rsidP="00CE6324">
      <w:pPr>
        <w:spacing w:after="0"/>
      </w:pPr>
    </w:p>
    <w:p w:rsidR="00CE6324" w:rsidRPr="00CE6324" w:rsidRDefault="002B00B4" w:rsidP="00CE6324">
      <w:pPr>
        <w:spacing w:after="0"/>
      </w:pPr>
      <w:r w:rsidRPr="00CE6324">
        <w:t>In addition, t</w:t>
      </w:r>
      <w:r w:rsidR="006E14F6" w:rsidRPr="00CE6324">
        <w:t xml:space="preserve">here is no evidence that </w:t>
      </w:r>
      <w:r w:rsidR="00732125" w:rsidRPr="00CE6324">
        <w:t xml:space="preserve">the </w:t>
      </w:r>
      <w:r w:rsidR="006E14F6" w:rsidRPr="00CE6324">
        <w:t>D</w:t>
      </w:r>
      <w:r w:rsidR="00732125" w:rsidRPr="00CE6324">
        <w:t xml:space="preserve">epartment of </w:t>
      </w:r>
      <w:r w:rsidR="006E14F6" w:rsidRPr="00CE6324">
        <w:t>H</w:t>
      </w:r>
      <w:r w:rsidR="00732125" w:rsidRPr="00CE6324">
        <w:t xml:space="preserve">omeland </w:t>
      </w:r>
      <w:r w:rsidR="006E14F6" w:rsidRPr="00CE6324">
        <w:t>S</w:t>
      </w:r>
      <w:r w:rsidR="00732125" w:rsidRPr="00CE6324">
        <w:t>ecurity</w:t>
      </w:r>
      <w:r w:rsidR="006E14F6" w:rsidRPr="00CE6324">
        <w:t xml:space="preserve">, under </w:t>
      </w:r>
      <w:r w:rsidRPr="00CE6324">
        <w:t xml:space="preserve">its </w:t>
      </w:r>
      <w:r w:rsidR="006E14F6" w:rsidRPr="00CE6324">
        <w:t>current efforts</w:t>
      </w:r>
      <w:r w:rsidRPr="00CE6324">
        <w:t xml:space="preserve"> announced in January of this year</w:t>
      </w:r>
      <w:r w:rsidR="006E14F6" w:rsidRPr="00CE6324">
        <w:t xml:space="preserve">, </w:t>
      </w:r>
      <w:r w:rsidR="00B9256C" w:rsidRPr="00CE6324">
        <w:t>is</w:t>
      </w:r>
      <w:r w:rsidR="006E14F6" w:rsidRPr="00CE6324">
        <w:t xml:space="preserve"> requiring states to scan and store documents. </w:t>
      </w:r>
      <w:r w:rsidR="005057A2" w:rsidRPr="00CE6324">
        <w:t>Despite the Department’s recent pressure on states to comply with the security requirements on the cards themselves, there has been no effort by DHS to force states to comply with the unfunded mandate that they create a 50-state shared database.  And the only reason DHS required the scanning and storing of primary source documents was for them to be accessed on th</w:t>
      </w:r>
      <w:r w:rsidR="00732125" w:rsidRPr="00CE6324">
        <w:t>at</w:t>
      </w:r>
      <w:r w:rsidR="005057A2" w:rsidRPr="00CE6324">
        <w:t xml:space="preserve"> 50-state shared database.  </w:t>
      </w:r>
    </w:p>
    <w:p w:rsidR="00CE6324" w:rsidRDefault="005057A2" w:rsidP="00CE6324">
      <w:pPr>
        <w:spacing w:after="0"/>
      </w:pPr>
      <w:r w:rsidRPr="00CE6324">
        <w:t>We also</w:t>
      </w:r>
      <w:r w:rsidR="006E14F6" w:rsidRPr="00CE6324">
        <w:t xml:space="preserve"> have significant </w:t>
      </w:r>
      <w:r w:rsidR="00A0327A" w:rsidRPr="00CE6324">
        <w:t>concerns that despite Idaho’s current statutory prohibition</w:t>
      </w:r>
      <w:r w:rsidR="00D1514B" w:rsidRPr="00CE6324">
        <w:t xml:space="preserve"> </w:t>
      </w:r>
      <w:r w:rsidR="00A0327A" w:rsidRPr="00CE6324">
        <w:t>on implementing Real ID</w:t>
      </w:r>
      <w:r w:rsidR="006E14F6" w:rsidRPr="00CE6324">
        <w:t>,</w:t>
      </w:r>
      <w:r w:rsidR="006D4528" w:rsidRPr="00CE6324">
        <w:t xml:space="preserve"> outlined in section 40-322,</w:t>
      </w:r>
      <w:r w:rsidR="005F564D">
        <w:t xml:space="preserve"> </w:t>
      </w:r>
      <w:r w:rsidR="00A0327A" w:rsidRPr="00CE6324">
        <w:t>based on</w:t>
      </w:r>
      <w:r w:rsidR="005F564D">
        <w:t xml:space="preserve"> recent</w:t>
      </w:r>
      <w:r w:rsidR="00A0327A" w:rsidRPr="00CE6324">
        <w:t xml:space="preserve"> email communication with </w:t>
      </w:r>
      <w:r w:rsidR="006E14F6" w:rsidRPr="00CE6324">
        <w:t>DMV</w:t>
      </w:r>
      <w:r w:rsidR="00A0327A" w:rsidRPr="00CE6324">
        <w:t>,</w:t>
      </w:r>
      <w:r w:rsidR="005F564D">
        <w:t xml:space="preserve"> it appears</w:t>
      </w:r>
      <w:r w:rsidR="00A0327A" w:rsidRPr="00CE6324">
        <w:t xml:space="preserve"> that </w:t>
      </w:r>
      <w:r w:rsidR="005F564D">
        <w:t xml:space="preserve">since 2011 </w:t>
      </w:r>
      <w:r w:rsidR="006D13D3">
        <w:t xml:space="preserve">DMV has been </w:t>
      </w:r>
      <w:r w:rsidR="006E14F6" w:rsidRPr="00CE6324">
        <w:t xml:space="preserve">scanning </w:t>
      </w:r>
      <w:r w:rsidR="00A0327A" w:rsidRPr="00CE6324">
        <w:t xml:space="preserve">and </w:t>
      </w:r>
      <w:r w:rsidR="006E14F6" w:rsidRPr="00CE6324">
        <w:t>storing</w:t>
      </w:r>
      <w:r w:rsidR="00B9256C" w:rsidRPr="00CE6324">
        <w:t xml:space="preserve"> </w:t>
      </w:r>
      <w:r w:rsidR="005F564D">
        <w:t xml:space="preserve">our </w:t>
      </w:r>
      <w:r w:rsidR="00B9256C" w:rsidRPr="00CE6324">
        <w:t>primary source</w:t>
      </w:r>
      <w:r w:rsidR="006E14F6" w:rsidRPr="00CE6324">
        <w:t xml:space="preserve"> documents. Not only does </w:t>
      </w:r>
      <w:r w:rsidR="00DB1FCA">
        <w:t>this</w:t>
      </w:r>
      <w:r w:rsidR="005F564D">
        <w:t xml:space="preserve"> </w:t>
      </w:r>
      <w:r w:rsidR="006E14F6" w:rsidRPr="00CE6324">
        <w:t xml:space="preserve">raise </w:t>
      </w:r>
      <w:r w:rsidR="006E14F6" w:rsidRPr="00CE6324">
        <w:lastRenderedPageBreak/>
        <w:t xml:space="preserve">privacy </w:t>
      </w:r>
      <w:r w:rsidR="005F564D">
        <w:t xml:space="preserve">and security </w:t>
      </w:r>
      <w:r w:rsidR="006E14F6" w:rsidRPr="00CE6324">
        <w:t xml:space="preserve">concerns, but </w:t>
      </w:r>
      <w:r w:rsidR="00DB1FCA">
        <w:t xml:space="preserve">it </w:t>
      </w:r>
      <w:r w:rsidR="006E14F6" w:rsidRPr="00CE6324">
        <w:t xml:space="preserve">appears to be contrary to current law. </w:t>
      </w:r>
      <w:r w:rsidR="00A0327A" w:rsidRPr="00CE6324">
        <w:t xml:space="preserve">Respectfully, we find the current request from ITD and DMV </w:t>
      </w:r>
      <w:r w:rsidR="00220778" w:rsidRPr="00CE6324">
        <w:t>to end Idaho’s prohibition on enacting Real ID</w:t>
      </w:r>
      <w:r w:rsidR="00A0327A" w:rsidRPr="00CE6324">
        <w:t xml:space="preserve"> to be c</w:t>
      </w:r>
      <w:r w:rsidR="006E14F6" w:rsidRPr="00CE6324">
        <w:t xml:space="preserve">onfusing </w:t>
      </w:r>
      <w:r w:rsidR="00220778" w:rsidRPr="00CE6324">
        <w:t xml:space="preserve">given that it appears that they have been </w:t>
      </w:r>
      <w:r w:rsidR="00DB1FCA">
        <w:t xml:space="preserve">moving forward to comply with provisions of the Real ID Act. </w:t>
      </w:r>
    </w:p>
    <w:p w:rsidR="006D13D3" w:rsidRDefault="006D13D3" w:rsidP="00CE6324">
      <w:pPr>
        <w:spacing w:after="0"/>
      </w:pPr>
    </w:p>
    <w:p w:rsidR="00220778" w:rsidRPr="00CE6324" w:rsidRDefault="00D1514B" w:rsidP="00CE6324">
      <w:pPr>
        <w:spacing w:after="0"/>
      </w:pPr>
      <w:r w:rsidRPr="00CE6324">
        <w:t>Although we are eager to understand specifically what DMV believes it cannot do to come into further compliance wit</w:t>
      </w:r>
      <w:r w:rsidR="006D4528" w:rsidRPr="00CE6324">
        <w:t>h</w:t>
      </w:r>
      <w:r w:rsidRPr="00CE6324">
        <w:t xml:space="preserve"> Real ID as currently required by DHS, we believe that </w:t>
      </w:r>
      <w:r w:rsidR="006D13D3">
        <w:t>th</w:t>
      </w:r>
      <w:r w:rsidR="00E8281F">
        <w:t>ese requirements are focused on</w:t>
      </w:r>
      <w:r w:rsidR="006D13D3">
        <w:t xml:space="preserve"> the standardized data elements and security features </w:t>
      </w:r>
      <w:r w:rsidRPr="00CE6324">
        <w:t>on the actual driver’s license. While we continue to have concerns about Real ID in general and the effectiveness of some of the security requirements on the driver’s license, t</w:t>
      </w:r>
      <w:r w:rsidR="00220778" w:rsidRPr="00CE6324">
        <w:t xml:space="preserve">o address ITD and DMV’s interest in </w:t>
      </w:r>
      <w:r w:rsidR="00E8281F">
        <w:t xml:space="preserve">complying with DHS </w:t>
      </w:r>
      <w:r w:rsidR="00220778" w:rsidRPr="00CE6324">
        <w:t>while also balancing the privacy rights of Idahoans, we suggest a compromise for</w:t>
      </w:r>
      <w:r w:rsidR="006E14F6" w:rsidRPr="00CE6324">
        <w:t xml:space="preserve"> moving forward</w:t>
      </w:r>
      <w:r w:rsidR="003B0207">
        <w:t xml:space="preserve"> and</w:t>
      </w:r>
      <w:r w:rsidR="00220778" w:rsidRPr="00CE6324">
        <w:t xml:space="preserve"> ask this committee to amend HB 513aa</w:t>
      </w:r>
      <w:r w:rsidR="00DB1FCA">
        <w:t xml:space="preserve">.  On line 19 it states that Idaho shall “Meet the security requirements for driver’s licenses and identification cards, as described in Title II of the REAL ID act of 2005, as such requirements existed on January 1, 2016.”  We recommend at the end of that </w:t>
      </w:r>
      <w:r w:rsidR="003B0207">
        <w:t xml:space="preserve">line </w:t>
      </w:r>
      <w:r w:rsidR="00E8281F">
        <w:t xml:space="preserve">adding the following language: </w:t>
      </w:r>
      <w:bookmarkStart w:id="0" w:name="_GoBack"/>
      <w:bookmarkEnd w:id="0"/>
      <w:r w:rsidR="00DB1FCA">
        <w:t>“</w:t>
      </w:r>
      <w:r w:rsidR="00220778" w:rsidRPr="00CE6324">
        <w:t>with the exception of Section 202(d</w:t>
      </w:r>
      <w:proofErr w:type="gramStart"/>
      <w:r w:rsidR="00220778" w:rsidRPr="00CE6324">
        <w:t>)(</w:t>
      </w:r>
      <w:proofErr w:type="gramEnd"/>
      <w:r w:rsidR="00220778" w:rsidRPr="00CE6324">
        <w:t>1)</w:t>
      </w:r>
      <w:r w:rsidRPr="00CE6324">
        <w:t>,</w:t>
      </w:r>
      <w:r w:rsidR="00220778" w:rsidRPr="00CE6324">
        <w:t xml:space="preserve"> (2)</w:t>
      </w:r>
      <w:r w:rsidRPr="00CE6324">
        <w:t xml:space="preserve"> and (12) </w:t>
      </w:r>
      <w:r w:rsidR="00220778" w:rsidRPr="00CE6324">
        <w:t>which requires the state to capture and store digital images of all identify source documents, including documents that contain an applicant’s full name, date of birth, address and social security number</w:t>
      </w:r>
      <w:r w:rsidR="00CE6324" w:rsidRPr="00CE6324">
        <w:t xml:space="preserve"> and </w:t>
      </w:r>
      <w:r w:rsidR="003136F9" w:rsidRPr="00CE6324">
        <w:t>then provid</w:t>
      </w:r>
      <w:r w:rsidR="00CE6324" w:rsidRPr="00CE6324">
        <w:t>e</w:t>
      </w:r>
      <w:r w:rsidR="003136F9" w:rsidRPr="00CE6324">
        <w:t xml:space="preserve"> electronic access to all other states to information contained in the motor vehicle database</w:t>
      </w:r>
      <w:r w:rsidR="00220778" w:rsidRPr="00CE6324">
        <w:t>.”</w:t>
      </w:r>
    </w:p>
    <w:p w:rsidR="00CE6324" w:rsidRDefault="00CE6324" w:rsidP="00CE6324">
      <w:pPr>
        <w:spacing w:after="0"/>
      </w:pPr>
    </w:p>
    <w:p w:rsidR="006E14F6" w:rsidRPr="00CE6324" w:rsidRDefault="00220778" w:rsidP="00CE6324">
      <w:pPr>
        <w:spacing w:after="0"/>
      </w:pPr>
      <w:r w:rsidRPr="00CE6324">
        <w:t>We feel that an amendment to this bill will</w:t>
      </w:r>
      <w:r w:rsidR="006E14F6" w:rsidRPr="00CE6324">
        <w:t xml:space="preserve"> ensure that </w:t>
      </w:r>
      <w:r w:rsidRPr="00CE6324">
        <w:t xml:space="preserve">the </w:t>
      </w:r>
      <w:r w:rsidR="006E14F6" w:rsidRPr="00CE6324">
        <w:t xml:space="preserve">core privacy concerns founded in 2008 upon initial passage of </w:t>
      </w:r>
      <w:r w:rsidRPr="00CE6324">
        <w:t xml:space="preserve">this legislation will be </w:t>
      </w:r>
      <w:r w:rsidR="002A597C">
        <w:t xml:space="preserve">preserved </w:t>
      </w:r>
      <w:r w:rsidRPr="00CE6324">
        <w:t xml:space="preserve">while also permitting ITD and DMV to comply with the additional enhanced security measures outlined in the Real ID Act. </w:t>
      </w:r>
      <w:r w:rsidR="004E6026" w:rsidRPr="00CE6324">
        <w:t>With that, I stand for questions.</w:t>
      </w:r>
    </w:p>
    <w:p w:rsidR="006E14F6" w:rsidRPr="00CE6324" w:rsidRDefault="006E14F6" w:rsidP="00CE6324">
      <w:pPr>
        <w:spacing w:after="0"/>
      </w:pPr>
    </w:p>
    <w:p w:rsidR="004B4C95" w:rsidRPr="00CE6324" w:rsidRDefault="004B4C95" w:rsidP="00CE6324">
      <w:pPr>
        <w:spacing w:after="0"/>
      </w:pPr>
    </w:p>
    <w:sectPr w:rsidR="004B4C95" w:rsidRPr="00CE6324" w:rsidSect="00B63D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C89" w:rsidRDefault="006C6C89" w:rsidP="002B4673">
      <w:pPr>
        <w:spacing w:after="0" w:line="240" w:lineRule="auto"/>
      </w:pPr>
      <w:r>
        <w:separator/>
      </w:r>
    </w:p>
  </w:endnote>
  <w:endnote w:type="continuationSeparator" w:id="0">
    <w:p w:rsidR="006C6C89" w:rsidRDefault="006C6C89" w:rsidP="002B4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25" w:rsidRDefault="00732125" w:rsidP="002B4673">
    <w:pPr>
      <w:pStyle w:val="Footer"/>
      <w:jc w:val="center"/>
    </w:pPr>
  </w:p>
  <w:p w:rsidR="00732125" w:rsidRDefault="00E30DD4" w:rsidP="002B4673">
    <w:pPr>
      <w:pStyle w:val="Footer"/>
      <w:jc w:val="center"/>
    </w:pPr>
    <w:r>
      <w:rPr>
        <w:noProof/>
      </w:rPr>
      <w:pict>
        <v:shapetype id="_x0000_t32" coordsize="21600,21600" o:spt="32" o:oned="t" path="m,l21600,21600e" filled="f">
          <v:path arrowok="t" fillok="f" o:connecttype="none"/>
          <o:lock v:ext="edit" shapetype="t"/>
        </v:shapetype>
        <v:shape id="Straight Arrow Connector 2" o:spid="_x0000_s6145" type="#_x0000_t32" style="position:absolute;left:0;text-align:left;margin-left:-39pt;margin-top:3.45pt;width:54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"/>
      </w:pict>
    </w:r>
  </w:p>
  <w:p w:rsidR="00732125" w:rsidRPr="005F6BF1" w:rsidRDefault="00732125" w:rsidP="002B4673">
    <w:pPr>
      <w:pStyle w:val="Footer"/>
      <w:jc w:val="center"/>
    </w:pPr>
    <w:r>
      <w:t>F</w:t>
    </w:r>
    <w:r w:rsidRPr="005F6BF1">
      <w:t>or questions or comments, contact Kathy Griesmyer, Public Policy Strategist, at 208-344-9750 x1204.</w:t>
    </w:r>
  </w:p>
  <w:p w:rsidR="00732125" w:rsidRDefault="00732125" w:rsidP="002B4673">
    <w:pPr>
      <w:pStyle w:val="Footer"/>
    </w:pPr>
  </w:p>
  <w:p w:rsidR="00732125" w:rsidRDefault="007321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C89" w:rsidRDefault="006C6C89" w:rsidP="002B4673">
      <w:pPr>
        <w:spacing w:after="0" w:line="240" w:lineRule="auto"/>
      </w:pPr>
      <w:r>
        <w:separator/>
      </w:r>
    </w:p>
  </w:footnote>
  <w:footnote w:type="continuationSeparator" w:id="0">
    <w:p w:rsidR="006C6C89" w:rsidRDefault="006C6C89" w:rsidP="002B4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25" w:rsidRDefault="00732125" w:rsidP="002B4673">
    <w:pPr>
      <w:spacing w:after="0" w:line="240" w:lineRule="auto"/>
      <w:jc w:val="right"/>
      <w:rPr>
        <w:color w:val="2E74B5" w:themeColor="accent1" w:themeShade="BF"/>
        <w:sz w:val="18"/>
        <w:szCs w:val="18"/>
      </w:rPr>
    </w:pPr>
    <w:r w:rsidRPr="006F36F2">
      <w:rPr>
        <w:noProof/>
        <w:color w:val="2E74B5" w:themeColor="accent1" w:themeShade="BF"/>
        <w:sz w:val="18"/>
        <w:szCs w:val="18"/>
      </w:rPr>
      <w:drawing>
        <wp:anchor distT="0" distB="0" distL="114300" distR="114300" simplePos="0" relativeHeight="251659264" behindDoc="0" locked="0" layoutInCell="1" allowOverlap="1">
          <wp:simplePos x="0" y="0"/>
          <wp:positionH relativeFrom="column">
            <wp:posOffset>-123825</wp:posOffset>
          </wp:positionH>
          <wp:positionV relativeFrom="paragraph">
            <wp:posOffset>36195</wp:posOffset>
          </wp:positionV>
          <wp:extent cx="2075815" cy="790575"/>
          <wp:effectExtent l="19050" t="0" r="635" b="0"/>
          <wp:wrapNone/>
          <wp:docPr id="1" name="Picture 0" descr="ID-Anniversary-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Anniversary-20.jpg"/>
                  <pic:cNvPicPr/>
                </pic:nvPicPr>
                <pic:blipFill>
                  <a:blip r:embed="rId1" cstate="print"/>
                  <a:stretch>
                    <a:fillRect/>
                  </a:stretch>
                </pic:blipFill>
                <pic:spPr>
                  <a:xfrm>
                    <a:off x="0" y="0"/>
                    <a:ext cx="2075815" cy="790575"/>
                  </a:xfrm>
                  <a:prstGeom prst="rect">
                    <a:avLst/>
                  </a:prstGeom>
                </pic:spPr>
              </pic:pic>
            </a:graphicData>
          </a:graphic>
        </wp:anchor>
      </w:drawing>
    </w:r>
    <w:r>
      <w:rPr>
        <w:color w:val="2E74B5" w:themeColor="accent1" w:themeShade="BF"/>
        <w:sz w:val="18"/>
        <w:szCs w:val="18"/>
      </w:rPr>
      <w:t>ACLU of Idaho</w:t>
    </w:r>
  </w:p>
  <w:p w:rsidR="00732125" w:rsidRPr="005F6BF1" w:rsidRDefault="00732125" w:rsidP="002B4673">
    <w:pPr>
      <w:spacing w:after="0" w:line="240" w:lineRule="auto"/>
      <w:jc w:val="right"/>
      <w:rPr>
        <w:color w:val="2E74B5" w:themeColor="accent1" w:themeShade="BF"/>
        <w:sz w:val="18"/>
        <w:szCs w:val="18"/>
      </w:rPr>
    </w:pPr>
    <w:r w:rsidRPr="005F6BF1">
      <w:rPr>
        <w:color w:val="2E74B5" w:themeColor="accent1" w:themeShade="BF"/>
        <w:sz w:val="18"/>
        <w:szCs w:val="18"/>
      </w:rPr>
      <w:t>PO Box 1897</w:t>
    </w:r>
  </w:p>
  <w:p w:rsidR="00732125" w:rsidRPr="005F6BF1" w:rsidRDefault="00732125" w:rsidP="002B4673">
    <w:pPr>
      <w:spacing w:after="0" w:line="240" w:lineRule="auto"/>
      <w:jc w:val="right"/>
      <w:rPr>
        <w:color w:val="2E74B5" w:themeColor="accent1" w:themeShade="BF"/>
        <w:sz w:val="18"/>
        <w:szCs w:val="18"/>
      </w:rPr>
    </w:pPr>
    <w:r w:rsidRPr="005F6BF1">
      <w:rPr>
        <w:color w:val="2E74B5" w:themeColor="accent1" w:themeShade="BF"/>
        <w:sz w:val="18"/>
        <w:szCs w:val="18"/>
      </w:rPr>
      <w:t>Boise, ID 83701</w:t>
    </w:r>
  </w:p>
  <w:p w:rsidR="00732125" w:rsidRPr="005F6BF1" w:rsidRDefault="00732125" w:rsidP="002B4673">
    <w:pPr>
      <w:spacing w:after="0" w:line="240" w:lineRule="auto"/>
      <w:jc w:val="right"/>
      <w:rPr>
        <w:color w:val="2E74B5" w:themeColor="accent1" w:themeShade="BF"/>
        <w:sz w:val="18"/>
        <w:szCs w:val="18"/>
      </w:rPr>
    </w:pPr>
    <w:r w:rsidRPr="005F6BF1">
      <w:rPr>
        <w:color w:val="2E74B5" w:themeColor="accent1" w:themeShade="BF"/>
        <w:sz w:val="18"/>
        <w:szCs w:val="18"/>
      </w:rPr>
      <w:t xml:space="preserve">(208) 344-9750 </w:t>
    </w:r>
  </w:p>
  <w:p w:rsidR="00732125" w:rsidRPr="005F6BF1" w:rsidRDefault="00732125" w:rsidP="002B4673">
    <w:pPr>
      <w:pStyle w:val="Header"/>
      <w:ind w:left="2160"/>
      <w:jc w:val="right"/>
    </w:pPr>
    <w:r w:rsidRPr="005F6BF1">
      <w:tab/>
    </w:r>
    <w:r w:rsidRPr="005F6BF1">
      <w:tab/>
    </w:r>
    <w:hyperlink r:id="rId2" w:history="1">
      <w:r w:rsidRPr="005F6BF1">
        <w:rPr>
          <w:rStyle w:val="Hyperlink"/>
          <w:color w:val="2E74B5" w:themeColor="accent1" w:themeShade="BF"/>
          <w:sz w:val="18"/>
          <w:szCs w:val="18"/>
        </w:rPr>
        <w:t>www.acluidaho.org</w:t>
      </w:r>
    </w:hyperlink>
  </w:p>
  <w:p w:rsidR="00732125" w:rsidRDefault="00732125">
    <w:pPr>
      <w:pStyle w:val="Header"/>
    </w:pPr>
  </w:p>
  <w:p w:rsidR="00732125" w:rsidRDefault="007321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E4341"/>
    <w:multiLevelType w:val="hybridMultilevel"/>
    <w:tmpl w:val="BFAE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524641"/>
    <w:multiLevelType w:val="hybridMultilevel"/>
    <w:tmpl w:val="FC4800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6"/>
      <o:rules v:ext="edit">
        <o:r id="V:Rule1" type="connector" idref="#Straight Arrow Connector 2"/>
      </o:rules>
    </o:shapelayout>
  </w:hdrShapeDefaults>
  <w:footnotePr>
    <w:footnote w:id="-1"/>
    <w:footnote w:id="0"/>
  </w:footnotePr>
  <w:endnotePr>
    <w:endnote w:id="-1"/>
    <w:endnote w:id="0"/>
  </w:endnotePr>
  <w:compat/>
  <w:rsids>
    <w:rsidRoot w:val="002B4673"/>
    <w:rsid w:val="00043CD5"/>
    <w:rsid w:val="000C3141"/>
    <w:rsid w:val="00195735"/>
    <w:rsid w:val="00220778"/>
    <w:rsid w:val="00255394"/>
    <w:rsid w:val="00292873"/>
    <w:rsid w:val="002A0F0B"/>
    <w:rsid w:val="002A597C"/>
    <w:rsid w:val="002B00B4"/>
    <w:rsid w:val="002B4673"/>
    <w:rsid w:val="003136F9"/>
    <w:rsid w:val="003B0207"/>
    <w:rsid w:val="004B4C95"/>
    <w:rsid w:val="004E6026"/>
    <w:rsid w:val="005057A2"/>
    <w:rsid w:val="005F564D"/>
    <w:rsid w:val="00640A35"/>
    <w:rsid w:val="006C6C89"/>
    <w:rsid w:val="006D13D3"/>
    <w:rsid w:val="006D4528"/>
    <w:rsid w:val="006E14F6"/>
    <w:rsid w:val="00716293"/>
    <w:rsid w:val="00732125"/>
    <w:rsid w:val="00767359"/>
    <w:rsid w:val="008258FF"/>
    <w:rsid w:val="0091402F"/>
    <w:rsid w:val="009B1517"/>
    <w:rsid w:val="00A0327A"/>
    <w:rsid w:val="00A216D6"/>
    <w:rsid w:val="00AA7876"/>
    <w:rsid w:val="00B52E45"/>
    <w:rsid w:val="00B63DF0"/>
    <w:rsid w:val="00B9256C"/>
    <w:rsid w:val="00BC217C"/>
    <w:rsid w:val="00C31271"/>
    <w:rsid w:val="00C71C91"/>
    <w:rsid w:val="00C947CB"/>
    <w:rsid w:val="00CE33D4"/>
    <w:rsid w:val="00CE6324"/>
    <w:rsid w:val="00D04960"/>
    <w:rsid w:val="00D1514B"/>
    <w:rsid w:val="00D92A70"/>
    <w:rsid w:val="00DB1FCA"/>
    <w:rsid w:val="00E30DD4"/>
    <w:rsid w:val="00E8281F"/>
    <w:rsid w:val="00EA6E51"/>
    <w:rsid w:val="00F12029"/>
    <w:rsid w:val="00F42BD5"/>
    <w:rsid w:val="00F812DD"/>
    <w:rsid w:val="00FD55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6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673"/>
  </w:style>
  <w:style w:type="paragraph" w:styleId="Footer">
    <w:name w:val="footer"/>
    <w:basedOn w:val="Normal"/>
    <w:link w:val="FooterChar"/>
    <w:uiPriority w:val="99"/>
    <w:unhideWhenUsed/>
    <w:rsid w:val="002B4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673"/>
  </w:style>
  <w:style w:type="character" w:styleId="Hyperlink">
    <w:name w:val="Hyperlink"/>
    <w:basedOn w:val="DefaultParagraphFont"/>
    <w:uiPriority w:val="99"/>
    <w:unhideWhenUsed/>
    <w:rsid w:val="002B4673"/>
    <w:rPr>
      <w:color w:val="0563C1" w:themeColor="hyperlink"/>
      <w:u w:val="single"/>
    </w:rPr>
  </w:style>
  <w:style w:type="paragraph" w:styleId="NormalWeb">
    <w:name w:val="Normal (Web)"/>
    <w:basedOn w:val="Normal"/>
    <w:uiPriority w:val="99"/>
    <w:semiHidden/>
    <w:unhideWhenUsed/>
    <w:rsid w:val="00767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4C95"/>
  </w:style>
  <w:style w:type="paragraph" w:styleId="BalloonText">
    <w:name w:val="Balloon Text"/>
    <w:basedOn w:val="Normal"/>
    <w:link w:val="BalloonTextChar"/>
    <w:uiPriority w:val="99"/>
    <w:semiHidden/>
    <w:unhideWhenUsed/>
    <w:rsid w:val="007321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25"/>
    <w:rPr>
      <w:rFonts w:ascii="Lucida Grande" w:hAnsi="Lucida Grande" w:cs="Lucida Grande"/>
      <w:sz w:val="18"/>
      <w:szCs w:val="18"/>
    </w:rPr>
  </w:style>
  <w:style w:type="character" w:styleId="CommentReference">
    <w:name w:val="annotation reference"/>
    <w:basedOn w:val="DefaultParagraphFont"/>
    <w:uiPriority w:val="99"/>
    <w:semiHidden/>
    <w:unhideWhenUsed/>
    <w:rsid w:val="00732125"/>
    <w:rPr>
      <w:sz w:val="18"/>
      <w:szCs w:val="18"/>
    </w:rPr>
  </w:style>
  <w:style w:type="paragraph" w:styleId="CommentText">
    <w:name w:val="annotation text"/>
    <w:basedOn w:val="Normal"/>
    <w:link w:val="CommentTextChar"/>
    <w:uiPriority w:val="99"/>
    <w:semiHidden/>
    <w:unhideWhenUsed/>
    <w:rsid w:val="00732125"/>
    <w:pPr>
      <w:spacing w:line="240" w:lineRule="auto"/>
    </w:pPr>
    <w:rPr>
      <w:sz w:val="24"/>
      <w:szCs w:val="24"/>
    </w:rPr>
  </w:style>
  <w:style w:type="character" w:customStyle="1" w:styleId="CommentTextChar">
    <w:name w:val="Comment Text Char"/>
    <w:basedOn w:val="DefaultParagraphFont"/>
    <w:link w:val="CommentText"/>
    <w:uiPriority w:val="99"/>
    <w:semiHidden/>
    <w:rsid w:val="00732125"/>
    <w:rPr>
      <w:sz w:val="24"/>
      <w:szCs w:val="24"/>
    </w:rPr>
  </w:style>
  <w:style w:type="paragraph" w:styleId="CommentSubject">
    <w:name w:val="annotation subject"/>
    <w:basedOn w:val="CommentText"/>
    <w:next w:val="CommentText"/>
    <w:link w:val="CommentSubjectChar"/>
    <w:uiPriority w:val="99"/>
    <w:semiHidden/>
    <w:unhideWhenUsed/>
    <w:rsid w:val="00732125"/>
    <w:rPr>
      <w:b/>
      <w:bCs/>
      <w:sz w:val="20"/>
      <w:szCs w:val="20"/>
    </w:rPr>
  </w:style>
  <w:style w:type="character" w:customStyle="1" w:styleId="CommentSubjectChar">
    <w:name w:val="Comment Subject Char"/>
    <w:basedOn w:val="CommentTextChar"/>
    <w:link w:val="CommentSubject"/>
    <w:uiPriority w:val="99"/>
    <w:semiHidden/>
    <w:rsid w:val="00732125"/>
    <w:rPr>
      <w:b/>
      <w:bCs/>
      <w:sz w:val="20"/>
      <w:szCs w:val="20"/>
    </w:rPr>
  </w:style>
  <w:style w:type="paragraph" w:styleId="ListParagraph">
    <w:name w:val="List Paragraph"/>
    <w:basedOn w:val="Normal"/>
    <w:uiPriority w:val="34"/>
    <w:qFormat/>
    <w:rsid w:val="00CE63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6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673"/>
  </w:style>
  <w:style w:type="paragraph" w:styleId="Footer">
    <w:name w:val="footer"/>
    <w:basedOn w:val="Normal"/>
    <w:link w:val="FooterChar"/>
    <w:uiPriority w:val="99"/>
    <w:unhideWhenUsed/>
    <w:rsid w:val="002B4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673"/>
  </w:style>
  <w:style w:type="character" w:styleId="Hyperlink">
    <w:name w:val="Hyperlink"/>
    <w:basedOn w:val="DefaultParagraphFont"/>
    <w:uiPriority w:val="99"/>
    <w:unhideWhenUsed/>
    <w:rsid w:val="002B4673"/>
    <w:rPr>
      <w:color w:val="0563C1" w:themeColor="hyperlink"/>
      <w:u w:val="single"/>
    </w:rPr>
  </w:style>
  <w:style w:type="paragraph" w:styleId="NormalWeb">
    <w:name w:val="Normal (Web)"/>
    <w:basedOn w:val="Normal"/>
    <w:uiPriority w:val="99"/>
    <w:semiHidden/>
    <w:unhideWhenUsed/>
    <w:rsid w:val="00767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4C95"/>
  </w:style>
  <w:style w:type="paragraph" w:styleId="BalloonText">
    <w:name w:val="Balloon Text"/>
    <w:basedOn w:val="Normal"/>
    <w:link w:val="BalloonTextChar"/>
    <w:uiPriority w:val="99"/>
    <w:semiHidden/>
    <w:unhideWhenUsed/>
    <w:rsid w:val="007321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25"/>
    <w:rPr>
      <w:rFonts w:ascii="Lucida Grande" w:hAnsi="Lucida Grande" w:cs="Lucida Grande"/>
      <w:sz w:val="18"/>
      <w:szCs w:val="18"/>
    </w:rPr>
  </w:style>
  <w:style w:type="character" w:styleId="CommentReference">
    <w:name w:val="annotation reference"/>
    <w:basedOn w:val="DefaultParagraphFont"/>
    <w:uiPriority w:val="99"/>
    <w:semiHidden/>
    <w:unhideWhenUsed/>
    <w:rsid w:val="00732125"/>
    <w:rPr>
      <w:sz w:val="18"/>
      <w:szCs w:val="18"/>
    </w:rPr>
  </w:style>
  <w:style w:type="paragraph" w:styleId="CommentText">
    <w:name w:val="annotation text"/>
    <w:basedOn w:val="Normal"/>
    <w:link w:val="CommentTextChar"/>
    <w:uiPriority w:val="99"/>
    <w:semiHidden/>
    <w:unhideWhenUsed/>
    <w:rsid w:val="00732125"/>
    <w:pPr>
      <w:spacing w:line="240" w:lineRule="auto"/>
    </w:pPr>
    <w:rPr>
      <w:sz w:val="24"/>
      <w:szCs w:val="24"/>
    </w:rPr>
  </w:style>
  <w:style w:type="character" w:customStyle="1" w:styleId="CommentTextChar">
    <w:name w:val="Comment Text Char"/>
    <w:basedOn w:val="DefaultParagraphFont"/>
    <w:link w:val="CommentText"/>
    <w:uiPriority w:val="99"/>
    <w:semiHidden/>
    <w:rsid w:val="00732125"/>
    <w:rPr>
      <w:sz w:val="24"/>
      <w:szCs w:val="24"/>
    </w:rPr>
  </w:style>
  <w:style w:type="paragraph" w:styleId="CommentSubject">
    <w:name w:val="annotation subject"/>
    <w:basedOn w:val="CommentText"/>
    <w:next w:val="CommentText"/>
    <w:link w:val="CommentSubjectChar"/>
    <w:uiPriority w:val="99"/>
    <w:semiHidden/>
    <w:unhideWhenUsed/>
    <w:rsid w:val="00732125"/>
    <w:rPr>
      <w:b/>
      <w:bCs/>
      <w:sz w:val="20"/>
      <w:szCs w:val="20"/>
    </w:rPr>
  </w:style>
  <w:style w:type="character" w:customStyle="1" w:styleId="CommentSubjectChar">
    <w:name w:val="Comment Subject Char"/>
    <w:basedOn w:val="CommentTextChar"/>
    <w:link w:val="CommentSubject"/>
    <w:uiPriority w:val="99"/>
    <w:semiHidden/>
    <w:rsid w:val="00732125"/>
    <w:rPr>
      <w:b/>
      <w:bCs/>
      <w:sz w:val="20"/>
      <w:szCs w:val="20"/>
    </w:rPr>
  </w:style>
  <w:style w:type="paragraph" w:styleId="ListParagraph">
    <w:name w:val="List Paragraph"/>
    <w:basedOn w:val="Normal"/>
    <w:uiPriority w:val="34"/>
    <w:qFormat/>
    <w:rsid w:val="00CE6324"/>
    <w:pPr>
      <w:ind w:left="720"/>
      <w:contextualSpacing/>
    </w:pPr>
  </w:style>
</w:styles>
</file>

<file path=word/webSettings.xml><?xml version="1.0" encoding="utf-8"?>
<w:webSettings xmlns:r="http://schemas.openxmlformats.org/officeDocument/2006/relationships" xmlns:w="http://schemas.openxmlformats.org/wordprocessingml/2006/main">
  <w:divs>
    <w:div w:id="740562977">
      <w:bodyDiv w:val="1"/>
      <w:marLeft w:val="0"/>
      <w:marRight w:val="0"/>
      <w:marTop w:val="0"/>
      <w:marBottom w:val="0"/>
      <w:divBdr>
        <w:top w:val="none" w:sz="0" w:space="0" w:color="auto"/>
        <w:left w:val="none" w:sz="0" w:space="0" w:color="auto"/>
        <w:bottom w:val="none" w:sz="0" w:space="0" w:color="auto"/>
        <w:right w:val="none" w:sz="0" w:space="0" w:color="auto"/>
      </w:divBdr>
      <w:divsChild>
        <w:div w:id="2104958720">
          <w:marLeft w:val="720"/>
          <w:marRight w:val="0"/>
          <w:marTop w:val="0"/>
          <w:marBottom w:val="0"/>
          <w:divBdr>
            <w:top w:val="none" w:sz="0" w:space="0" w:color="auto"/>
            <w:left w:val="none" w:sz="0" w:space="0" w:color="auto"/>
            <w:bottom w:val="none" w:sz="0" w:space="0" w:color="auto"/>
            <w:right w:val="none" w:sz="0" w:space="0" w:color="auto"/>
          </w:divBdr>
        </w:div>
        <w:div w:id="1527131983">
          <w:marLeft w:val="720"/>
          <w:marRight w:val="0"/>
          <w:marTop w:val="0"/>
          <w:marBottom w:val="0"/>
          <w:divBdr>
            <w:top w:val="none" w:sz="0" w:space="0" w:color="auto"/>
            <w:left w:val="none" w:sz="0" w:space="0" w:color="auto"/>
            <w:bottom w:val="none" w:sz="0" w:space="0" w:color="auto"/>
            <w:right w:val="none" w:sz="0" w:space="0" w:color="auto"/>
          </w:divBdr>
        </w:div>
        <w:div w:id="311957074">
          <w:marLeft w:val="720"/>
          <w:marRight w:val="0"/>
          <w:marTop w:val="0"/>
          <w:marBottom w:val="0"/>
          <w:divBdr>
            <w:top w:val="none" w:sz="0" w:space="0" w:color="auto"/>
            <w:left w:val="none" w:sz="0" w:space="0" w:color="auto"/>
            <w:bottom w:val="none" w:sz="0" w:space="0" w:color="auto"/>
            <w:right w:val="none" w:sz="0" w:space="0" w:color="auto"/>
          </w:divBdr>
        </w:div>
        <w:div w:id="1686246258">
          <w:marLeft w:val="720"/>
          <w:marRight w:val="0"/>
          <w:marTop w:val="0"/>
          <w:marBottom w:val="0"/>
          <w:divBdr>
            <w:top w:val="none" w:sz="0" w:space="0" w:color="auto"/>
            <w:left w:val="none" w:sz="0" w:space="0" w:color="auto"/>
            <w:bottom w:val="none" w:sz="0" w:space="0" w:color="auto"/>
            <w:right w:val="none" w:sz="0" w:space="0" w:color="auto"/>
          </w:divBdr>
        </w:div>
        <w:div w:id="239677539">
          <w:marLeft w:val="720"/>
          <w:marRight w:val="0"/>
          <w:marTop w:val="0"/>
          <w:marBottom w:val="0"/>
          <w:divBdr>
            <w:top w:val="none" w:sz="0" w:space="0" w:color="auto"/>
            <w:left w:val="none" w:sz="0" w:space="0" w:color="auto"/>
            <w:bottom w:val="none" w:sz="0" w:space="0" w:color="auto"/>
            <w:right w:val="none" w:sz="0" w:space="0" w:color="auto"/>
          </w:divBdr>
        </w:div>
        <w:div w:id="1489403544">
          <w:marLeft w:val="720"/>
          <w:marRight w:val="0"/>
          <w:marTop w:val="0"/>
          <w:marBottom w:val="0"/>
          <w:divBdr>
            <w:top w:val="none" w:sz="0" w:space="0" w:color="auto"/>
            <w:left w:val="none" w:sz="0" w:space="0" w:color="auto"/>
            <w:bottom w:val="none" w:sz="0" w:space="0" w:color="auto"/>
            <w:right w:val="none" w:sz="0" w:space="0" w:color="auto"/>
          </w:divBdr>
        </w:div>
      </w:divsChild>
    </w:div>
    <w:div w:id="960962220">
      <w:bodyDiv w:val="1"/>
      <w:marLeft w:val="0"/>
      <w:marRight w:val="0"/>
      <w:marTop w:val="0"/>
      <w:marBottom w:val="0"/>
      <w:divBdr>
        <w:top w:val="none" w:sz="0" w:space="0" w:color="auto"/>
        <w:left w:val="none" w:sz="0" w:space="0" w:color="auto"/>
        <w:bottom w:val="none" w:sz="0" w:space="0" w:color="auto"/>
        <w:right w:val="none" w:sz="0" w:space="0" w:color="auto"/>
      </w:divBdr>
    </w:div>
    <w:div w:id="1104039356">
      <w:bodyDiv w:val="1"/>
      <w:marLeft w:val="0"/>
      <w:marRight w:val="0"/>
      <w:marTop w:val="0"/>
      <w:marBottom w:val="0"/>
      <w:divBdr>
        <w:top w:val="none" w:sz="0" w:space="0" w:color="auto"/>
        <w:left w:val="none" w:sz="0" w:space="0" w:color="auto"/>
        <w:bottom w:val="none" w:sz="0" w:space="0" w:color="auto"/>
        <w:right w:val="none" w:sz="0" w:space="0" w:color="auto"/>
      </w:divBdr>
      <w:divsChild>
        <w:div w:id="1268002050">
          <w:marLeft w:val="0"/>
          <w:marRight w:val="0"/>
          <w:marTop w:val="0"/>
          <w:marBottom w:val="0"/>
          <w:divBdr>
            <w:top w:val="none" w:sz="0" w:space="0" w:color="auto"/>
            <w:left w:val="none" w:sz="0" w:space="0" w:color="auto"/>
            <w:bottom w:val="none" w:sz="0" w:space="0" w:color="auto"/>
            <w:right w:val="none" w:sz="0" w:space="0" w:color="auto"/>
          </w:divBdr>
          <w:divsChild>
            <w:div w:id="1627614571">
              <w:marLeft w:val="0"/>
              <w:marRight w:val="0"/>
              <w:marTop w:val="0"/>
              <w:marBottom w:val="0"/>
              <w:divBdr>
                <w:top w:val="none" w:sz="0" w:space="0" w:color="auto"/>
                <w:left w:val="none" w:sz="0" w:space="0" w:color="auto"/>
                <w:bottom w:val="none" w:sz="0" w:space="0" w:color="auto"/>
                <w:right w:val="none" w:sz="0" w:space="0" w:color="auto"/>
              </w:divBdr>
            </w:div>
          </w:divsChild>
        </w:div>
        <w:div w:id="1996103450">
          <w:marLeft w:val="0"/>
          <w:marRight w:val="0"/>
          <w:marTop w:val="0"/>
          <w:marBottom w:val="0"/>
          <w:divBdr>
            <w:top w:val="none" w:sz="0" w:space="0" w:color="auto"/>
            <w:left w:val="none" w:sz="0" w:space="0" w:color="auto"/>
            <w:bottom w:val="none" w:sz="0" w:space="0" w:color="auto"/>
            <w:right w:val="none" w:sz="0" w:space="0" w:color="auto"/>
          </w:divBdr>
          <w:divsChild>
            <w:div w:id="9293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6362">
      <w:bodyDiv w:val="1"/>
      <w:marLeft w:val="0"/>
      <w:marRight w:val="0"/>
      <w:marTop w:val="0"/>
      <w:marBottom w:val="0"/>
      <w:divBdr>
        <w:top w:val="none" w:sz="0" w:space="0" w:color="auto"/>
        <w:left w:val="none" w:sz="0" w:space="0" w:color="auto"/>
        <w:bottom w:val="none" w:sz="0" w:space="0" w:color="auto"/>
        <w:right w:val="none" w:sz="0" w:space="0" w:color="auto"/>
      </w:divBdr>
      <w:divsChild>
        <w:div w:id="312682554">
          <w:marLeft w:val="0"/>
          <w:marRight w:val="0"/>
          <w:marTop w:val="0"/>
          <w:marBottom w:val="0"/>
          <w:divBdr>
            <w:top w:val="none" w:sz="0" w:space="0" w:color="auto"/>
            <w:left w:val="none" w:sz="0" w:space="0" w:color="auto"/>
            <w:bottom w:val="none" w:sz="0" w:space="0" w:color="auto"/>
            <w:right w:val="none" w:sz="0" w:space="0" w:color="auto"/>
          </w:divBdr>
        </w:div>
        <w:div w:id="1587686677">
          <w:marLeft w:val="0"/>
          <w:marRight w:val="0"/>
          <w:marTop w:val="0"/>
          <w:marBottom w:val="0"/>
          <w:divBdr>
            <w:top w:val="none" w:sz="0" w:space="0" w:color="auto"/>
            <w:left w:val="none" w:sz="0" w:space="0" w:color="auto"/>
            <w:bottom w:val="none" w:sz="0" w:space="0" w:color="auto"/>
            <w:right w:val="none" w:sz="0" w:space="0" w:color="auto"/>
          </w:divBdr>
        </w:div>
        <w:div w:id="293566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acluidaho.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Griesmyer</dc:creator>
  <cp:lastModifiedBy>kgriesmyer</cp:lastModifiedBy>
  <cp:revision>5</cp:revision>
  <dcterms:created xsi:type="dcterms:W3CDTF">2016-03-10T17:55:00Z</dcterms:created>
  <dcterms:modified xsi:type="dcterms:W3CDTF">2016-03-10T18:03:00Z</dcterms:modified>
</cp:coreProperties>
</file>